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38" w:rsidRPr="000346B5" w:rsidRDefault="00874638" w:rsidP="00712840">
      <w:pPr>
        <w:ind w:left="360"/>
        <w:jc w:val="center"/>
        <w:rPr>
          <w:rFonts w:ascii="Arial" w:hAnsi="Arial" w:cs="B Traffic"/>
          <w:b/>
          <w:bCs/>
          <w:u w:val="single"/>
          <w:rtl/>
        </w:rPr>
      </w:pPr>
      <w:r w:rsidRPr="000346B5">
        <w:rPr>
          <w:rFonts w:ascii="Arial" w:hAnsi="Arial" w:cs="B Traffic" w:hint="cs"/>
          <w:b/>
          <w:bCs/>
          <w:u w:val="single"/>
          <w:rtl/>
        </w:rPr>
        <w:t xml:space="preserve">فرم محاسبه امتیاز </w:t>
      </w:r>
      <w:r w:rsidR="003508EC" w:rsidRPr="000346B5">
        <w:rPr>
          <w:rFonts w:ascii="Arial" w:hAnsi="Arial" w:cs="B Traffic" w:hint="cs"/>
          <w:b/>
          <w:bCs/>
          <w:u w:val="single"/>
          <w:rtl/>
        </w:rPr>
        <w:t>گرنت</w:t>
      </w:r>
      <w:r w:rsidR="00385F2F" w:rsidRPr="000346B5">
        <w:rPr>
          <w:rFonts w:ascii="Arial" w:hAnsi="Arial" w:cs="B Traffic" w:hint="cs"/>
          <w:b/>
          <w:bCs/>
          <w:u w:val="single"/>
          <w:rtl/>
        </w:rPr>
        <w:t xml:space="preserve"> </w:t>
      </w:r>
      <w:r w:rsidR="00712840">
        <w:rPr>
          <w:rFonts w:ascii="Arial" w:hAnsi="Arial" w:cs="B Traffic" w:hint="cs"/>
          <w:b/>
          <w:bCs/>
          <w:u w:val="single"/>
          <w:rtl/>
        </w:rPr>
        <w:t>6</w:t>
      </w:r>
      <w:r w:rsidR="00385F2F" w:rsidRPr="000346B5">
        <w:rPr>
          <w:rFonts w:ascii="Arial" w:hAnsi="Arial" w:cs="B Traffic" w:hint="cs"/>
          <w:b/>
          <w:bCs/>
          <w:u w:val="single"/>
          <w:rtl/>
        </w:rPr>
        <w:t xml:space="preserve"> </w:t>
      </w:r>
      <w:r w:rsidR="003508EC" w:rsidRPr="000346B5">
        <w:rPr>
          <w:rFonts w:ascii="Arial" w:hAnsi="Arial" w:cs="B Traffic" w:hint="cs"/>
          <w:b/>
          <w:bCs/>
          <w:u w:val="single"/>
          <w:rtl/>
        </w:rPr>
        <w:t xml:space="preserve"> مقاله </w:t>
      </w:r>
      <w:r w:rsidR="00712840">
        <w:rPr>
          <w:rFonts w:ascii="Arial" w:hAnsi="Arial" w:cs="B Traffic" w:hint="cs"/>
          <w:b/>
          <w:bCs/>
          <w:u w:val="single"/>
          <w:rtl/>
        </w:rPr>
        <w:t>بین الملل</w:t>
      </w:r>
      <w:r w:rsidR="009B582C">
        <w:rPr>
          <w:rFonts w:ascii="Arial" w:hAnsi="Arial" w:cs="B Traffic" w:hint="cs"/>
          <w:b/>
          <w:bCs/>
          <w:u w:val="single"/>
          <w:rtl/>
        </w:rPr>
        <w:t>ی</w:t>
      </w:r>
      <w:r w:rsidR="00712840">
        <w:rPr>
          <w:rFonts w:ascii="Arial" w:hAnsi="Arial" w:cs="B Traffic" w:hint="cs"/>
          <w:b/>
          <w:bCs/>
          <w:u w:val="single"/>
          <w:rtl/>
        </w:rPr>
        <w:t xml:space="preserve"> </w:t>
      </w:r>
      <w:r w:rsidR="009B582C">
        <w:rPr>
          <w:rStyle w:val="FootnoteReference"/>
          <w:rFonts w:ascii="Arial" w:hAnsi="Arial" w:cs="B Traffic"/>
          <w:b/>
          <w:bCs/>
          <w:u w:val="single"/>
          <w:rtl/>
        </w:rPr>
        <w:footnoteReference w:id="1"/>
      </w:r>
      <w:r w:rsidR="00385F2F" w:rsidRPr="000346B5">
        <w:rPr>
          <w:rFonts w:ascii="Arial" w:hAnsi="Arial" w:cs="B Traffic" w:hint="cs"/>
          <w:b/>
          <w:bCs/>
          <w:u w:val="single"/>
          <w:rtl/>
        </w:rPr>
        <w:t>در یک سال</w:t>
      </w:r>
      <w:r w:rsidR="008472A1">
        <w:rPr>
          <w:rFonts w:ascii="Arial" w:hAnsi="Arial" w:cs="B Traffic" w:hint="cs"/>
          <w:b/>
          <w:bCs/>
          <w:u w:val="single"/>
          <w:rtl/>
        </w:rPr>
        <w:t xml:space="preserve"> (مربوط به پردیس بین الملل)</w:t>
      </w:r>
    </w:p>
    <w:p w:rsidR="003508EC" w:rsidRPr="006529A8" w:rsidRDefault="003508EC" w:rsidP="003508EC">
      <w:pPr>
        <w:ind w:left="360"/>
        <w:jc w:val="center"/>
        <w:rPr>
          <w:rFonts w:ascii="Arial" w:hAnsi="Arial" w:cs="B Homa"/>
          <w:b/>
          <w:bCs/>
        </w:rPr>
      </w:pPr>
    </w:p>
    <w:p w:rsidR="006529A8" w:rsidRPr="006529A8" w:rsidRDefault="006529A8" w:rsidP="008A1C29">
      <w:pPr>
        <w:numPr>
          <w:ilvl w:val="0"/>
          <w:numId w:val="2"/>
        </w:numPr>
        <w:ind w:hanging="432"/>
        <w:contextualSpacing/>
        <w:jc w:val="both"/>
        <w:rPr>
          <w:rFonts w:ascii="Arial" w:hAnsi="Arial" w:cs="B Homa"/>
        </w:rPr>
      </w:pPr>
      <w:bookmarkStart w:id="0" w:name="OLE_LINK1"/>
      <w:bookmarkStart w:id="1" w:name="OLE_LINK2"/>
      <w:r w:rsidRPr="006529A8">
        <w:rPr>
          <w:rFonts w:ascii="Arial" w:hAnsi="Arial" w:cs="B Homa"/>
          <w:rtl/>
        </w:rPr>
        <w:t xml:space="preserve">این گرنت مختص آن دسته از اعضاي محترم هیات علمی دانشگاه است که حداقل </w:t>
      </w:r>
      <w:r w:rsidR="00712840">
        <w:rPr>
          <w:rFonts w:ascii="Arial" w:hAnsi="Arial" w:cs="B Homa" w:hint="cs"/>
          <w:rtl/>
        </w:rPr>
        <w:t>شش</w:t>
      </w:r>
      <w:r w:rsidRPr="006529A8">
        <w:rPr>
          <w:rFonts w:ascii="Arial" w:hAnsi="Arial" w:cs="B Homa"/>
          <w:rtl/>
        </w:rPr>
        <w:t xml:space="preserve"> مقاله </w:t>
      </w:r>
      <w:r w:rsidR="00712840">
        <w:rPr>
          <w:rFonts w:ascii="Arial" w:hAnsi="Arial" w:cs="B Homa" w:hint="cs"/>
          <w:rtl/>
        </w:rPr>
        <w:t xml:space="preserve">بین المللی </w:t>
      </w:r>
      <w:r w:rsidRPr="006529A8">
        <w:rPr>
          <w:rFonts w:ascii="Arial" w:hAnsi="Arial" w:cs="B Homa"/>
          <w:rtl/>
        </w:rPr>
        <w:t xml:space="preserve">نمایه شده در </w:t>
      </w:r>
      <w:r w:rsidRPr="006529A8">
        <w:rPr>
          <w:rFonts w:ascii="Arial" w:hAnsi="Arial" w:cs="B Homa"/>
        </w:rPr>
        <w:t>ISI</w:t>
      </w:r>
      <w:r w:rsidRPr="006529A8">
        <w:rPr>
          <w:rFonts w:ascii="Arial" w:hAnsi="Arial" w:cs="B Homa" w:hint="cs"/>
          <w:rtl/>
        </w:rPr>
        <w:t>،</w:t>
      </w:r>
      <w:r w:rsidRPr="006529A8">
        <w:rPr>
          <w:rFonts w:ascii="Arial" w:hAnsi="Arial" w:cs="B Homa"/>
          <w:rtl/>
        </w:rPr>
        <w:t xml:space="preserve"> </w:t>
      </w:r>
      <w:r w:rsidRPr="006529A8">
        <w:rPr>
          <w:rFonts w:ascii="Arial" w:hAnsi="Arial" w:cs="B Homa"/>
        </w:rPr>
        <w:t>Pub</w:t>
      </w:r>
      <w:r w:rsidR="002563D6">
        <w:rPr>
          <w:rFonts w:ascii="Arial" w:hAnsi="Arial" w:cs="B Homa"/>
        </w:rPr>
        <w:t>M</w:t>
      </w:r>
      <w:r w:rsidRPr="006529A8">
        <w:rPr>
          <w:rFonts w:ascii="Arial" w:hAnsi="Arial" w:cs="B Homa"/>
        </w:rPr>
        <w:t>ed</w:t>
      </w:r>
      <w:r w:rsidRPr="006529A8">
        <w:rPr>
          <w:rFonts w:ascii="Arial" w:hAnsi="Arial" w:cs="B Homa" w:hint="cs"/>
          <w:rtl/>
        </w:rPr>
        <w:t xml:space="preserve"> یا </w:t>
      </w:r>
      <w:r w:rsidRPr="006529A8">
        <w:rPr>
          <w:rFonts w:ascii="Arial" w:hAnsi="Arial" w:cs="B Homa"/>
        </w:rPr>
        <w:t>Scopus</w:t>
      </w:r>
      <w:r w:rsidRPr="006529A8">
        <w:rPr>
          <w:rFonts w:ascii="Arial" w:hAnsi="Arial" w:cs="B Homa" w:hint="cs"/>
          <w:rtl/>
          <w:lang w:bidi="fa-IR"/>
        </w:rPr>
        <w:t xml:space="preserve"> </w:t>
      </w:r>
      <w:r w:rsidRPr="006529A8">
        <w:rPr>
          <w:rFonts w:ascii="Arial" w:hAnsi="Arial" w:cs="B Homa"/>
          <w:rtl/>
        </w:rPr>
        <w:t xml:space="preserve">در طول </w:t>
      </w:r>
      <w:r w:rsidRPr="006529A8">
        <w:rPr>
          <w:rFonts w:ascii="Arial" w:hAnsi="Arial" w:cs="B Homa" w:hint="cs"/>
          <w:rtl/>
        </w:rPr>
        <w:t>سال 20</w:t>
      </w:r>
      <w:r w:rsidR="008A1C29">
        <w:rPr>
          <w:rFonts w:ascii="Arial" w:hAnsi="Arial" w:cs="B Homa" w:hint="cs"/>
          <w:rtl/>
        </w:rPr>
        <w:t>20</w:t>
      </w:r>
      <w:r w:rsidRPr="006529A8">
        <w:rPr>
          <w:rFonts w:ascii="Arial" w:hAnsi="Arial" w:cs="B Homa" w:hint="cs"/>
          <w:rtl/>
        </w:rPr>
        <w:t xml:space="preserve"> ميلادي</w:t>
      </w:r>
      <w:r w:rsidRPr="006529A8">
        <w:rPr>
          <w:rFonts w:ascii="Arial" w:hAnsi="Arial" w:cs="B Homa"/>
          <w:rtl/>
        </w:rPr>
        <w:t xml:space="preserve"> داشته باشند</w:t>
      </w:r>
      <w:r w:rsidRPr="006529A8">
        <w:rPr>
          <w:rFonts w:ascii="Arial" w:hAnsi="Arial" w:cs="B Homa" w:hint="cs"/>
          <w:rtl/>
        </w:rPr>
        <w:t xml:space="preserve">، </w:t>
      </w:r>
      <w:r w:rsidR="00672BE8">
        <w:rPr>
          <w:rFonts w:ascii="Arial" w:hAnsi="Arial" w:cs="B Homa" w:hint="cs"/>
          <w:rtl/>
        </w:rPr>
        <w:t xml:space="preserve">و </w:t>
      </w:r>
      <w:r w:rsidRPr="006529A8">
        <w:rPr>
          <w:rFonts w:ascii="Arial" w:hAnsi="Arial" w:cs="B Homa"/>
          <w:rtl/>
        </w:rPr>
        <w:t xml:space="preserve">حداقل در </w:t>
      </w:r>
      <w:r w:rsidR="00712840">
        <w:rPr>
          <w:rFonts w:ascii="Arial" w:hAnsi="Arial" w:cs="B Homa" w:hint="cs"/>
          <w:u w:val="single"/>
          <w:rtl/>
        </w:rPr>
        <w:t>سه</w:t>
      </w:r>
      <w:r w:rsidRPr="006529A8">
        <w:rPr>
          <w:rFonts w:ascii="Arial" w:hAnsi="Arial" w:cs="B Homa" w:hint="cs"/>
          <w:u w:val="single"/>
          <w:rtl/>
        </w:rPr>
        <w:t xml:space="preserve"> </w:t>
      </w:r>
      <w:r w:rsidRPr="006529A8">
        <w:rPr>
          <w:rFonts w:ascii="Arial" w:hAnsi="Arial" w:cs="B Homa"/>
          <w:rtl/>
        </w:rPr>
        <w:t xml:space="preserve"> عدد از این مقالات نویسنده اول یا مسئول باشند</w:t>
      </w:r>
      <w:r w:rsidRPr="006529A8">
        <w:rPr>
          <w:rFonts w:ascii="Arial" w:hAnsi="Arial" w:cs="B Homa" w:hint="cs"/>
          <w:rtl/>
        </w:rPr>
        <w:t xml:space="preserve">. </w:t>
      </w:r>
    </w:p>
    <w:p w:rsidR="006529A8" w:rsidRPr="006529A8" w:rsidRDefault="006529A8" w:rsidP="006529A8">
      <w:pPr>
        <w:numPr>
          <w:ilvl w:val="0"/>
          <w:numId w:val="2"/>
        </w:numPr>
        <w:spacing w:after="160" w:line="259" w:lineRule="auto"/>
        <w:ind w:hanging="432"/>
        <w:contextualSpacing/>
        <w:jc w:val="both"/>
        <w:rPr>
          <w:rFonts w:ascii="Arial" w:hAnsi="Arial" w:cs="B Homa"/>
        </w:rPr>
      </w:pPr>
      <w:r w:rsidRPr="006529A8">
        <w:rPr>
          <w:rFonts w:ascii="Arial" w:hAnsi="Arial" w:cs="B Homa" w:hint="cs"/>
          <w:rtl/>
        </w:rPr>
        <w:t>نحوه محاسبه امتیاز هر مقاله بر اساس فرمول ذیل می باشد:</w:t>
      </w:r>
    </w:p>
    <w:p w:rsidR="00737768" w:rsidRPr="00874638" w:rsidRDefault="00737768" w:rsidP="00B45847">
      <w:pPr>
        <w:spacing w:after="160" w:line="259" w:lineRule="auto"/>
        <w:ind w:firstLine="288"/>
        <w:contextualSpacing/>
        <w:jc w:val="both"/>
        <w:rPr>
          <w:rFonts w:ascii="Arial" w:hAnsi="Arial" w:cs="B Yagut"/>
        </w:rPr>
      </w:pPr>
      <w:r w:rsidRPr="00BE3964">
        <w:rPr>
          <w:rFonts w:ascii="Arial" w:hAnsi="Arial" w:cs="B Homa" w:hint="cs"/>
          <w:rtl/>
        </w:rPr>
        <w:t>امتیاز هر مقاله</w:t>
      </w:r>
      <w:r w:rsidRPr="00874638">
        <w:rPr>
          <w:rFonts w:ascii="Arial" w:hAnsi="Arial" w:cs="B Yagut" w:hint="cs"/>
          <w:rtl/>
        </w:rPr>
        <w:t xml:space="preserve">:  </w:t>
      </w:r>
      <w:r w:rsidRPr="00874638">
        <w:rPr>
          <w:rFonts w:ascii="Arial" w:hAnsi="Arial" w:cs="B Yagut"/>
        </w:rPr>
        <w:t>A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B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[1.1+(0.3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IF)]</w:t>
      </w:r>
    </w:p>
    <w:p w:rsidR="00737768" w:rsidRPr="008472A1" w:rsidRDefault="00737768" w:rsidP="006A0E8E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Fonts w:ascii="Arial" w:hAnsi="Arial" w:cs="B Homa"/>
          <w:sz w:val="24"/>
          <w:szCs w:val="24"/>
          <w:rtl/>
          <w:lang w:bidi="fa-IR"/>
        </w:rPr>
      </w:pPr>
      <w:r w:rsidRPr="008472A1">
        <w:rPr>
          <w:rFonts w:ascii="Arial" w:hAnsi="Arial" w:cs="B Homa" w:hint="cs"/>
          <w:sz w:val="24"/>
          <w:szCs w:val="24"/>
          <w:rtl/>
        </w:rPr>
        <w:t>ضریب تاثیر نوع نویسنده: نویسنده دوم به بعد برابر با 3/0 و نویسنده اول و مسوول برابر با 1</w:t>
      </w:r>
    </w:p>
    <w:p w:rsidR="00655A1B" w:rsidRPr="00BE3964" w:rsidRDefault="00655A1B" w:rsidP="00542775">
      <w:pPr>
        <w:spacing w:after="160" w:line="259" w:lineRule="auto"/>
        <w:ind w:left="720" w:hanging="432"/>
        <w:contextualSpacing/>
        <w:jc w:val="both"/>
        <w:rPr>
          <w:rFonts w:ascii="Arial" w:hAnsi="Arial" w:cs="B Homa"/>
          <w:rtl/>
        </w:rPr>
      </w:pPr>
      <w:r w:rsidRPr="008C565B">
        <w:rPr>
          <w:rFonts w:ascii="Arial" w:hAnsi="Arial" w:cs="B Traffic"/>
        </w:rPr>
        <w:t>B</w:t>
      </w:r>
      <w:r w:rsidR="009F5AF5">
        <w:rPr>
          <w:rFonts w:ascii="Arial" w:hAnsi="Arial" w:cs="B Homa" w:hint="cs"/>
          <w:rtl/>
          <w:lang w:bidi="fa-IR"/>
        </w:rPr>
        <w:t xml:space="preserve"> - ضر</w:t>
      </w:r>
      <w:r w:rsidRPr="00655A1B">
        <w:rPr>
          <w:rFonts w:ascii="Arial" w:hAnsi="Arial" w:cs="B Homa" w:hint="cs"/>
          <w:rtl/>
        </w:rPr>
        <w:t xml:space="preserve">یب تاثیر نوع مقاله: مقالات </w:t>
      </w:r>
      <w:r w:rsidRPr="00655A1B">
        <w:rPr>
          <w:rFonts w:ascii="Arial" w:hAnsi="Arial" w:cs="B Homa"/>
        </w:rPr>
        <w:t>Original</w:t>
      </w:r>
      <w:r w:rsidRPr="00655A1B">
        <w:rPr>
          <w:rFonts w:ascii="Arial" w:hAnsi="Arial" w:cs="B Homa" w:hint="cs"/>
          <w:rtl/>
          <w:lang w:bidi="fa-IR"/>
        </w:rPr>
        <w:t xml:space="preserve"> و </w:t>
      </w:r>
      <w:r w:rsidRPr="00655A1B">
        <w:rPr>
          <w:rFonts w:ascii="Arial" w:hAnsi="Arial" w:cs="B Homa"/>
          <w:lang w:bidi="fa-IR"/>
        </w:rPr>
        <w:t>Review</w:t>
      </w:r>
      <w:r w:rsidRPr="00655A1B">
        <w:rPr>
          <w:rFonts w:ascii="Arial" w:hAnsi="Arial" w:cs="B Homa" w:hint="cs"/>
          <w:rtl/>
        </w:rPr>
        <w:t xml:space="preserve">  </w:t>
      </w:r>
      <w:r w:rsidRPr="00655A1B">
        <w:rPr>
          <w:rFonts w:ascii="Arial" w:hAnsi="Arial" w:cs="B Homa"/>
        </w:rPr>
        <w:t>Systematic</w:t>
      </w:r>
      <w:r w:rsidRPr="00655A1B">
        <w:rPr>
          <w:rFonts w:ascii="Arial" w:hAnsi="Arial" w:cs="B Homa" w:hint="cs"/>
          <w:rtl/>
          <w:lang w:bidi="fa-IR"/>
        </w:rPr>
        <w:t xml:space="preserve"> </w:t>
      </w:r>
      <w:r w:rsidRPr="00655A1B">
        <w:rPr>
          <w:rFonts w:ascii="Arial" w:hAnsi="Arial" w:cs="B Homa" w:hint="cs"/>
          <w:rtl/>
        </w:rPr>
        <w:t xml:space="preserve">برابر با 1 ، </w:t>
      </w:r>
      <w:r w:rsidRPr="00655A1B">
        <w:rPr>
          <w:rFonts w:ascii="Arial" w:hAnsi="Arial" w:cs="B Homa" w:hint="cs"/>
          <w:rtl/>
          <w:lang w:bidi="fa-IR"/>
        </w:rPr>
        <w:t xml:space="preserve">سایر </w:t>
      </w:r>
      <w:r w:rsidRPr="00655A1B">
        <w:rPr>
          <w:rFonts w:ascii="Arial" w:hAnsi="Arial" w:cs="B Homa"/>
          <w:lang w:bidi="fa-IR"/>
        </w:rPr>
        <w:t>Review</w:t>
      </w:r>
      <w:r w:rsidRPr="00655A1B">
        <w:rPr>
          <w:rFonts w:ascii="Arial" w:hAnsi="Arial" w:cs="B Homa" w:hint="cs"/>
          <w:rtl/>
        </w:rPr>
        <w:t xml:space="preserve"> </w:t>
      </w:r>
      <w:r w:rsidRPr="00655A1B">
        <w:rPr>
          <w:rFonts w:ascii="Arial" w:hAnsi="Arial" w:cs="B Homa" w:hint="cs"/>
          <w:rtl/>
          <w:lang w:bidi="fa-IR"/>
        </w:rPr>
        <w:t>ها برابر با 5/0</w:t>
      </w:r>
      <w:r w:rsidRPr="00655A1B">
        <w:rPr>
          <w:rFonts w:ascii="Arial" w:hAnsi="Arial" w:cs="B Homa" w:hint="cs"/>
          <w:rtl/>
        </w:rPr>
        <w:t xml:space="preserve"> ، مقالات </w:t>
      </w:r>
      <w:r w:rsidRPr="00655A1B">
        <w:rPr>
          <w:rFonts w:ascii="Arial" w:hAnsi="Arial" w:cs="B Homa"/>
        </w:rPr>
        <w:t>Short communication – Brief report</w:t>
      </w:r>
      <w:r w:rsidRPr="00655A1B">
        <w:rPr>
          <w:rFonts w:ascii="Arial" w:hAnsi="Arial" w:cs="B Homa" w:hint="cs"/>
          <w:rtl/>
        </w:rPr>
        <w:t xml:space="preserve"> برابر با 25% ،  </w:t>
      </w:r>
      <w:r w:rsidRPr="00655A1B">
        <w:rPr>
          <w:rFonts w:ascii="Arial" w:hAnsi="Arial" w:cs="B Homa" w:hint="cs"/>
          <w:rtl/>
          <w:lang w:bidi="fa-IR"/>
        </w:rPr>
        <w:t xml:space="preserve">مقالات </w:t>
      </w:r>
      <w:r w:rsidRPr="00655A1B">
        <w:rPr>
          <w:rFonts w:ascii="Arial" w:hAnsi="Arial" w:cs="B Homa"/>
          <w:lang w:bidi="fa-IR"/>
        </w:rPr>
        <w:t xml:space="preserve">Letter to Editor </w:t>
      </w:r>
      <w:r w:rsidRPr="00655A1B">
        <w:rPr>
          <w:rFonts w:ascii="Arial" w:hAnsi="Arial" w:cs="B Homa" w:hint="cs"/>
          <w:rtl/>
          <w:lang w:bidi="fa-IR"/>
        </w:rPr>
        <w:t xml:space="preserve"> برابر با ضریب پایه 1/0  ( با در نظر گرفتن </w:t>
      </w:r>
      <w:r w:rsidRPr="00655A1B">
        <w:rPr>
          <w:rFonts w:ascii="Arial" w:hAnsi="Arial" w:cs="B Homa"/>
          <w:lang w:bidi="fa-IR"/>
        </w:rPr>
        <w:t xml:space="preserve">IF </w:t>
      </w:r>
      <w:r w:rsidRPr="00655A1B">
        <w:rPr>
          <w:rFonts w:ascii="Arial" w:hAnsi="Arial" w:cs="B Homa" w:hint="cs"/>
          <w:rtl/>
          <w:lang w:bidi="fa-IR"/>
        </w:rPr>
        <w:t xml:space="preserve"> مجله  افزایش می یابد ) .  </w:t>
      </w:r>
      <w:r w:rsidRPr="00655A1B">
        <w:rPr>
          <w:rFonts w:ascii="Arial" w:hAnsi="Arial" w:cs="B Homa" w:hint="cs"/>
          <w:rtl/>
        </w:rPr>
        <w:t>سایر انواع مقالات مورد پذیرش  نیستند.</w:t>
      </w:r>
    </w:p>
    <w:p w:rsidR="00737768" w:rsidRPr="00BE3964" w:rsidRDefault="00737768" w:rsidP="00737768">
      <w:pPr>
        <w:spacing w:after="160" w:line="259" w:lineRule="auto"/>
        <w:ind w:left="720" w:hanging="432"/>
        <w:contextualSpacing/>
        <w:jc w:val="both"/>
        <w:rPr>
          <w:rFonts w:ascii="Arial" w:hAnsi="Arial" w:cs="B Homa"/>
          <w:rtl/>
        </w:rPr>
      </w:pPr>
      <w:r w:rsidRPr="00874638">
        <w:rPr>
          <w:rFonts w:ascii="Arial" w:hAnsi="Arial" w:cs="B Yagut"/>
        </w:rPr>
        <w:t>IF</w:t>
      </w:r>
      <w:r w:rsidRPr="00874638">
        <w:rPr>
          <w:rFonts w:ascii="Arial" w:hAnsi="Arial" w:cs="B Yagut" w:hint="cs"/>
          <w:rtl/>
        </w:rPr>
        <w:t xml:space="preserve">= </w:t>
      </w:r>
      <w:r w:rsidRPr="00BE3964">
        <w:rPr>
          <w:rFonts w:ascii="Arial" w:hAnsi="Arial" w:cs="B Homa" w:hint="cs"/>
          <w:rtl/>
        </w:rPr>
        <w:t xml:space="preserve">ضریب تاثیر مجله در </w:t>
      </w:r>
      <w:r w:rsidRPr="00BE3964">
        <w:rPr>
          <w:rFonts w:ascii="Arial" w:hAnsi="Arial" w:cs="B Homa"/>
        </w:rPr>
        <w:t>ISI</w:t>
      </w:r>
      <w:r w:rsidRPr="00BE3964">
        <w:rPr>
          <w:rFonts w:ascii="Arial" w:hAnsi="Arial" w:cs="B Homa" w:hint="cs"/>
          <w:rtl/>
        </w:rPr>
        <w:t xml:space="preserve"> ملاک </w:t>
      </w:r>
      <w:r w:rsidRPr="00BE3964">
        <w:rPr>
          <w:rFonts w:ascii="Arial" w:hAnsi="Arial" w:cs="B Homa"/>
        </w:rPr>
        <w:t>IF</w:t>
      </w:r>
      <w:r w:rsidRPr="00BE3964">
        <w:rPr>
          <w:rFonts w:ascii="Arial" w:hAnsi="Arial" w:cs="B Homa" w:hint="cs"/>
          <w:rtl/>
        </w:rPr>
        <w:t xml:space="preserve"> مجله در سال انتشار مقاله بود.</w:t>
      </w:r>
    </w:p>
    <w:p w:rsidR="00737768" w:rsidRPr="00BE3964" w:rsidRDefault="00737768" w:rsidP="001A0A81">
      <w:pPr>
        <w:numPr>
          <w:ilvl w:val="0"/>
          <w:numId w:val="2"/>
        </w:numPr>
        <w:spacing w:after="160" w:line="259" w:lineRule="auto"/>
        <w:ind w:hanging="432"/>
        <w:contextualSpacing/>
        <w:jc w:val="both"/>
        <w:rPr>
          <w:rFonts w:ascii="Arial" w:hAnsi="Arial" w:cs="B Homa"/>
        </w:rPr>
      </w:pPr>
      <w:r w:rsidRPr="00BE3964">
        <w:rPr>
          <w:rFonts w:ascii="Arial" w:hAnsi="Arial" w:cs="B Homa" w:hint="cs"/>
          <w:rtl/>
        </w:rPr>
        <w:t xml:space="preserve">امتیاز مقالات به عنوان نویسنده اول یا مسوول حداقل </w:t>
      </w:r>
      <w:r w:rsidR="001A0A81">
        <w:rPr>
          <w:rFonts w:ascii="Arial" w:hAnsi="Arial" w:cs="B Homa" w:hint="cs"/>
          <w:rtl/>
        </w:rPr>
        <w:t>1</w:t>
      </w:r>
      <w:r w:rsidRPr="00BE3964">
        <w:rPr>
          <w:rFonts w:ascii="Arial" w:hAnsi="Arial" w:cs="B Homa" w:hint="cs"/>
          <w:rtl/>
        </w:rPr>
        <w:t xml:space="preserve"> باید باشد.</w:t>
      </w:r>
    </w:p>
    <w:p w:rsidR="00737768" w:rsidRPr="00BE3964" w:rsidRDefault="00737768" w:rsidP="00B45847">
      <w:pPr>
        <w:numPr>
          <w:ilvl w:val="0"/>
          <w:numId w:val="2"/>
        </w:numPr>
        <w:spacing w:after="160" w:line="259" w:lineRule="auto"/>
        <w:ind w:hanging="432"/>
        <w:contextualSpacing/>
        <w:jc w:val="both"/>
        <w:rPr>
          <w:rFonts w:ascii="Arial" w:hAnsi="Arial" w:cs="B Homa"/>
          <w:rtl/>
        </w:rPr>
      </w:pPr>
      <w:r w:rsidRPr="00BE3964">
        <w:rPr>
          <w:rFonts w:ascii="Arial" w:hAnsi="Arial" w:cs="B Homa" w:hint="cs"/>
          <w:rtl/>
        </w:rPr>
        <w:t>نحوه محاسبه مبلغ گرنت: (جمع امتیاز مقالات)</w:t>
      </w:r>
      <w:r w:rsidR="00B45847" w:rsidRPr="00BE3964">
        <w:rPr>
          <w:rFonts w:ascii="Arial" w:hAnsi="Arial" w:cs="B Homa" w:hint="cs"/>
          <w:rtl/>
        </w:rPr>
        <w:t>×</w:t>
      </w:r>
      <w:r w:rsidRPr="00BE3964">
        <w:rPr>
          <w:rFonts w:ascii="Arial" w:hAnsi="Arial" w:cs="B Homa" w:hint="cs"/>
          <w:rtl/>
        </w:rPr>
        <w:t xml:space="preserve"> 10 ميليون ريال</w:t>
      </w:r>
    </w:p>
    <w:bookmarkEnd w:id="0"/>
    <w:bookmarkEnd w:id="1"/>
    <w:p w:rsidR="008472A1" w:rsidRDefault="008472A1" w:rsidP="00A43581">
      <w:pPr>
        <w:bidi w:val="0"/>
        <w:jc w:val="center"/>
        <w:rPr>
          <w:rFonts w:cs="B Yagut"/>
          <w:b/>
          <w:bCs/>
          <w:rtl/>
          <w:lang w:bidi="fa-IR"/>
        </w:rPr>
      </w:pPr>
    </w:p>
    <w:p w:rsidR="008472A1" w:rsidRDefault="008472A1" w:rsidP="008472A1">
      <w:pPr>
        <w:bidi w:val="0"/>
        <w:jc w:val="center"/>
        <w:rPr>
          <w:rFonts w:cs="B Yagut"/>
          <w:b/>
          <w:bCs/>
          <w:rtl/>
          <w:lang w:bidi="fa-IR"/>
        </w:rPr>
      </w:pPr>
    </w:p>
    <w:p w:rsidR="008472A1" w:rsidRDefault="008472A1" w:rsidP="008472A1">
      <w:pPr>
        <w:bidi w:val="0"/>
        <w:jc w:val="center"/>
        <w:rPr>
          <w:rFonts w:cs="B Yagut"/>
          <w:b/>
          <w:bCs/>
          <w:rtl/>
          <w:lang w:bidi="fa-IR"/>
        </w:rPr>
      </w:pPr>
    </w:p>
    <w:p w:rsidR="00922765" w:rsidRPr="00785492" w:rsidRDefault="00922765" w:rsidP="00876510">
      <w:pPr>
        <w:bidi w:val="0"/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785492">
        <w:rPr>
          <w:rFonts w:cs="B Homa" w:hint="cs"/>
          <w:sz w:val="20"/>
          <w:szCs w:val="20"/>
          <w:rtl/>
          <w:lang w:bidi="fa-IR"/>
        </w:rPr>
        <w:t>فهرست مقالات منتشر شده در سال 20</w:t>
      </w:r>
      <w:r w:rsidR="00876510">
        <w:rPr>
          <w:rFonts w:cs="B Homa" w:hint="cs"/>
          <w:sz w:val="20"/>
          <w:szCs w:val="20"/>
          <w:rtl/>
          <w:lang w:bidi="fa-IR"/>
        </w:rPr>
        <w:t>20</w:t>
      </w:r>
    </w:p>
    <w:tbl>
      <w:tblPr>
        <w:tblStyle w:val="TableGrid"/>
        <w:bidiVisual/>
        <w:tblW w:w="0" w:type="auto"/>
        <w:tblInd w:w="203" w:type="dxa"/>
        <w:tblLayout w:type="fixed"/>
        <w:tblLook w:val="04A0" w:firstRow="1" w:lastRow="0" w:firstColumn="1" w:lastColumn="0" w:noHBand="0" w:noVBand="1"/>
      </w:tblPr>
      <w:tblGrid>
        <w:gridCol w:w="993"/>
        <w:gridCol w:w="5563"/>
        <w:gridCol w:w="2483"/>
      </w:tblGrid>
      <w:tr w:rsidR="008472A1" w:rsidRPr="00785492" w:rsidTr="008472A1">
        <w:tc>
          <w:tcPr>
            <w:tcW w:w="993" w:type="dxa"/>
            <w:vAlign w:val="center"/>
          </w:tcPr>
          <w:p w:rsidR="008472A1" w:rsidRPr="00785492" w:rsidRDefault="008472A1" w:rsidP="008472A1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785492">
              <w:rPr>
                <w:rFonts w:cs="B Hom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63" w:type="dxa"/>
          </w:tcPr>
          <w:p w:rsidR="008472A1" w:rsidRPr="00785492" w:rsidRDefault="008472A1" w:rsidP="00BA71A3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785492">
              <w:rPr>
                <w:rFonts w:cs="B Homa" w:hint="cs"/>
                <w:sz w:val="20"/>
                <w:szCs w:val="20"/>
                <w:rtl/>
                <w:lang w:bidi="fa-IR"/>
              </w:rPr>
              <w:t>عنوان کامل مقاله</w:t>
            </w:r>
          </w:p>
        </w:tc>
        <w:tc>
          <w:tcPr>
            <w:tcW w:w="2483" w:type="dxa"/>
          </w:tcPr>
          <w:p w:rsidR="008472A1" w:rsidRPr="00785492" w:rsidRDefault="008472A1" w:rsidP="00BA71A3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785492">
              <w:rPr>
                <w:rFonts w:cs="B Homa" w:hint="cs"/>
                <w:sz w:val="20"/>
                <w:szCs w:val="20"/>
                <w:rtl/>
                <w:lang w:bidi="fa-IR"/>
              </w:rPr>
              <w:t>نام مجله- سال</w:t>
            </w:r>
          </w:p>
        </w:tc>
      </w:tr>
      <w:tr w:rsidR="00922765" w:rsidTr="008472A1">
        <w:tc>
          <w:tcPr>
            <w:tcW w:w="993" w:type="dxa"/>
            <w:vAlign w:val="center"/>
          </w:tcPr>
          <w:p w:rsidR="00922765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556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8472A1">
        <w:tc>
          <w:tcPr>
            <w:tcW w:w="993" w:type="dxa"/>
            <w:vAlign w:val="center"/>
          </w:tcPr>
          <w:p w:rsidR="00922765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556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8472A1">
        <w:tc>
          <w:tcPr>
            <w:tcW w:w="993" w:type="dxa"/>
            <w:vAlign w:val="center"/>
          </w:tcPr>
          <w:p w:rsidR="00922765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556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8472A1">
        <w:tc>
          <w:tcPr>
            <w:tcW w:w="993" w:type="dxa"/>
            <w:vAlign w:val="center"/>
          </w:tcPr>
          <w:p w:rsidR="00922765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556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922765" w:rsidRDefault="00922765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EC34ED" w:rsidTr="008472A1">
        <w:tc>
          <w:tcPr>
            <w:tcW w:w="993" w:type="dxa"/>
            <w:vAlign w:val="center"/>
          </w:tcPr>
          <w:p w:rsidR="00EC34ED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</w:t>
            </w:r>
          </w:p>
        </w:tc>
        <w:tc>
          <w:tcPr>
            <w:tcW w:w="5563" w:type="dxa"/>
            <w:vAlign w:val="center"/>
          </w:tcPr>
          <w:p w:rsidR="00EC34ED" w:rsidRDefault="00EC34ED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EC34ED" w:rsidRDefault="00EC34ED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385F2F" w:rsidTr="008472A1">
        <w:tc>
          <w:tcPr>
            <w:tcW w:w="993" w:type="dxa"/>
            <w:vAlign w:val="center"/>
          </w:tcPr>
          <w:p w:rsidR="00385F2F" w:rsidRPr="008472A1" w:rsidRDefault="008472A1" w:rsidP="008472A1">
            <w:pPr>
              <w:ind w:left="360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5563" w:type="dxa"/>
            <w:vAlign w:val="center"/>
          </w:tcPr>
          <w:p w:rsidR="00385F2F" w:rsidRDefault="00385F2F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385F2F" w:rsidRDefault="00385F2F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73743" w:rsidTr="008472A1">
        <w:tc>
          <w:tcPr>
            <w:tcW w:w="993" w:type="dxa"/>
            <w:vAlign w:val="center"/>
          </w:tcPr>
          <w:p w:rsidR="00973743" w:rsidRPr="008472A1" w:rsidRDefault="00973743" w:rsidP="008472A1">
            <w:pPr>
              <w:ind w:left="360"/>
              <w:rPr>
                <w:rFonts w:cs="B Yagut"/>
                <w:rtl/>
                <w:lang w:bidi="fa-IR"/>
              </w:rPr>
            </w:pPr>
          </w:p>
        </w:tc>
        <w:tc>
          <w:tcPr>
            <w:tcW w:w="5563" w:type="dxa"/>
            <w:vAlign w:val="center"/>
          </w:tcPr>
          <w:p w:rsidR="00973743" w:rsidRDefault="00973743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973743" w:rsidRDefault="00973743" w:rsidP="008472A1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8472A1" w:rsidRDefault="0049064F" w:rsidP="007E0562">
      <w:pPr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 </w:t>
      </w:r>
    </w:p>
    <w:p w:rsidR="008472A1" w:rsidRDefault="008472A1" w:rsidP="007E0562">
      <w:pPr>
        <w:rPr>
          <w:rFonts w:cs="B Yagut"/>
          <w:sz w:val="22"/>
          <w:szCs w:val="22"/>
          <w:rtl/>
          <w:lang w:bidi="fa-IR"/>
        </w:rPr>
      </w:pPr>
    </w:p>
    <w:p w:rsidR="008472A1" w:rsidRDefault="008472A1" w:rsidP="007E0562">
      <w:pPr>
        <w:rPr>
          <w:rFonts w:cs="B Yagut"/>
          <w:sz w:val="22"/>
          <w:szCs w:val="22"/>
          <w:rtl/>
          <w:lang w:bidi="fa-IR"/>
        </w:rPr>
      </w:pPr>
    </w:p>
    <w:p w:rsidR="008472A1" w:rsidRDefault="008472A1" w:rsidP="007E0562">
      <w:pPr>
        <w:rPr>
          <w:rFonts w:cs="B Yagut"/>
          <w:sz w:val="22"/>
          <w:szCs w:val="22"/>
          <w:rtl/>
          <w:lang w:bidi="fa-IR"/>
        </w:rPr>
      </w:pPr>
    </w:p>
    <w:p w:rsidR="008472A1" w:rsidRDefault="008472A1" w:rsidP="007E0562">
      <w:pPr>
        <w:rPr>
          <w:rFonts w:cs="B Yagut"/>
          <w:sz w:val="22"/>
          <w:szCs w:val="22"/>
          <w:rtl/>
          <w:lang w:bidi="fa-IR"/>
        </w:rPr>
      </w:pPr>
    </w:p>
    <w:p w:rsidR="00912B60" w:rsidRPr="00E978B5" w:rsidRDefault="00A54E89" w:rsidP="009F525B">
      <w:pPr>
        <w:rPr>
          <w:rFonts w:cs="B Homa"/>
          <w:sz w:val="20"/>
          <w:szCs w:val="20"/>
          <w:rtl/>
          <w:lang w:bidi="fa-IR"/>
        </w:rPr>
      </w:pPr>
      <w:r w:rsidRPr="00E978B5">
        <w:rPr>
          <w:rFonts w:cs="B Homa" w:hint="cs"/>
          <w:sz w:val="20"/>
          <w:szCs w:val="20"/>
          <w:rtl/>
          <w:lang w:bidi="fa-IR"/>
        </w:rPr>
        <w:t xml:space="preserve">جدول محاسبه امتيازات مقالات منتشر شده </w:t>
      </w:r>
      <w:r w:rsidR="00D7051C" w:rsidRPr="00E978B5">
        <w:rPr>
          <w:rFonts w:cs="B Homa" w:hint="cs"/>
          <w:sz w:val="20"/>
          <w:szCs w:val="20"/>
          <w:rtl/>
          <w:lang w:bidi="fa-IR"/>
        </w:rPr>
        <w:t>سال</w:t>
      </w:r>
      <w:r w:rsidR="00037BC6" w:rsidRPr="00E978B5">
        <w:rPr>
          <w:rFonts w:cs="B Homa"/>
          <w:sz w:val="20"/>
          <w:szCs w:val="20"/>
          <w:lang w:bidi="fa-IR"/>
        </w:rPr>
        <w:t xml:space="preserve"> </w:t>
      </w:r>
      <w:r w:rsidR="00784547" w:rsidRPr="00E978B5">
        <w:rPr>
          <w:rFonts w:cs="B Homa" w:hint="cs"/>
          <w:sz w:val="20"/>
          <w:szCs w:val="20"/>
          <w:rtl/>
          <w:lang w:bidi="fa-IR"/>
        </w:rPr>
        <w:t>20</w:t>
      </w:r>
      <w:r w:rsidR="009F525B">
        <w:rPr>
          <w:rFonts w:cs="B Homa" w:hint="cs"/>
          <w:sz w:val="20"/>
          <w:szCs w:val="20"/>
          <w:rtl/>
          <w:lang w:bidi="fa-IR"/>
        </w:rPr>
        <w:t>20</w:t>
      </w:r>
      <w:bookmarkStart w:id="2" w:name="_GoBack"/>
      <w:bookmarkEnd w:id="2"/>
      <w:r w:rsidR="00784547" w:rsidRPr="00E978B5">
        <w:rPr>
          <w:rFonts w:cs="B Homa" w:hint="cs"/>
          <w:sz w:val="20"/>
          <w:szCs w:val="20"/>
          <w:rtl/>
          <w:lang w:bidi="fa-IR"/>
        </w:rPr>
        <w:t xml:space="preserve"> </w:t>
      </w:r>
      <w:r w:rsidR="007E0562">
        <w:rPr>
          <w:rFonts w:cs="B Homa" w:hint="cs"/>
          <w:sz w:val="20"/>
          <w:szCs w:val="20"/>
          <w:rtl/>
          <w:lang w:bidi="fa-IR"/>
        </w:rPr>
        <w:t>سر</w:t>
      </w:r>
      <w:r w:rsidR="00D7051C" w:rsidRPr="00E978B5">
        <w:rPr>
          <w:rFonts w:cs="B Homa" w:hint="cs"/>
          <w:sz w:val="20"/>
          <w:szCs w:val="20"/>
          <w:rtl/>
          <w:lang w:bidi="fa-IR"/>
        </w:rPr>
        <w:t xml:space="preserve">كار خانم/ جناب آقاي </w:t>
      </w:r>
      <w:r w:rsidRPr="00E978B5">
        <w:rPr>
          <w:rFonts w:cs="B Homa" w:hint="cs"/>
          <w:sz w:val="20"/>
          <w:szCs w:val="20"/>
          <w:rtl/>
          <w:lang w:bidi="fa-IR"/>
        </w:rPr>
        <w:t xml:space="preserve"> ......................................</w:t>
      </w:r>
    </w:p>
    <w:p w:rsidR="00A54E89" w:rsidRPr="00E978B5" w:rsidRDefault="00A54E89" w:rsidP="00874638">
      <w:pPr>
        <w:rPr>
          <w:rFonts w:cs="B Homa"/>
          <w:sz w:val="20"/>
          <w:szCs w:val="20"/>
          <w:rtl/>
          <w:lang w:bidi="fa-IR"/>
        </w:rPr>
      </w:pPr>
      <w:r w:rsidRPr="00E978B5">
        <w:rPr>
          <w:rFonts w:cs="B Homa" w:hint="cs"/>
          <w:sz w:val="20"/>
          <w:szCs w:val="20"/>
          <w:rtl/>
          <w:lang w:bidi="fa-IR"/>
        </w:rPr>
        <w:t xml:space="preserve">الف ) مقالاتي كه </w:t>
      </w:r>
      <w:r w:rsidR="00874638" w:rsidRPr="00E978B5">
        <w:rPr>
          <w:rFonts w:cs="B Homa" w:hint="cs"/>
          <w:sz w:val="20"/>
          <w:szCs w:val="20"/>
          <w:rtl/>
          <w:lang w:bidi="fa-IR"/>
        </w:rPr>
        <w:t xml:space="preserve">فرد درخواست دهنده </w:t>
      </w:r>
      <w:r w:rsidR="00B020E8" w:rsidRPr="00E978B5">
        <w:rPr>
          <w:rFonts w:cs="B Homa" w:hint="cs"/>
          <w:sz w:val="20"/>
          <w:szCs w:val="20"/>
          <w:rtl/>
          <w:lang w:bidi="fa-IR"/>
        </w:rPr>
        <w:t>نويسنده اول يا نويسنده مسؤ</w:t>
      </w:r>
      <w:r w:rsidRPr="00E978B5">
        <w:rPr>
          <w:rFonts w:cs="B Homa" w:hint="cs"/>
          <w:sz w:val="20"/>
          <w:szCs w:val="20"/>
          <w:rtl/>
          <w:lang w:bidi="fa-IR"/>
        </w:rPr>
        <w:t xml:space="preserve">ول </w:t>
      </w:r>
      <w:r w:rsidR="00874638" w:rsidRPr="00E978B5">
        <w:rPr>
          <w:rFonts w:cs="B Homa" w:hint="cs"/>
          <w:sz w:val="20"/>
          <w:szCs w:val="20"/>
          <w:rtl/>
          <w:lang w:bidi="fa-IR"/>
        </w:rPr>
        <w:t>آنه</w:t>
      </w:r>
      <w:r w:rsidRPr="00E978B5">
        <w:rPr>
          <w:rFonts w:cs="B Homa" w:hint="cs"/>
          <w:sz w:val="20"/>
          <w:szCs w:val="20"/>
          <w:rtl/>
          <w:lang w:bidi="fa-IR"/>
        </w:rPr>
        <w:t>ا</w:t>
      </w:r>
      <w:r w:rsidR="00874638" w:rsidRPr="00E978B5">
        <w:rPr>
          <w:rFonts w:cs="B Homa" w:hint="cs"/>
          <w:sz w:val="20"/>
          <w:szCs w:val="20"/>
          <w:rtl/>
          <w:lang w:bidi="fa-IR"/>
        </w:rPr>
        <w:t xml:space="preserve"> </w:t>
      </w:r>
      <w:r w:rsidR="00874638" w:rsidRPr="00E978B5">
        <w:rPr>
          <w:rFonts w:cs="B Homa" w:hint="cs"/>
          <w:b/>
          <w:bCs/>
          <w:sz w:val="20"/>
          <w:szCs w:val="20"/>
          <w:rtl/>
          <w:lang w:bidi="fa-IR"/>
        </w:rPr>
        <w:t>می باشد</w:t>
      </w:r>
      <w:r w:rsidRPr="00E978B5">
        <w:rPr>
          <w:rFonts w:cs="B Homa" w:hint="cs"/>
          <w:sz w:val="20"/>
          <w:szCs w:val="20"/>
          <w:rtl/>
          <w:lang w:bidi="fa-IR"/>
        </w:rPr>
        <w:t>:</w:t>
      </w:r>
    </w:p>
    <w:tbl>
      <w:tblPr>
        <w:bidiVisual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930"/>
        <w:gridCol w:w="957"/>
        <w:gridCol w:w="886"/>
        <w:gridCol w:w="1376"/>
        <w:gridCol w:w="892"/>
        <w:gridCol w:w="800"/>
        <w:gridCol w:w="2238"/>
      </w:tblGrid>
      <w:tr w:rsidR="00037BC6" w:rsidRPr="00874638" w:rsidTr="00E77583">
        <w:trPr>
          <w:jc w:val="center"/>
        </w:trPr>
        <w:tc>
          <w:tcPr>
            <w:tcW w:w="955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نحوه محاسبه</w:t>
            </w:r>
          </w:p>
        </w:tc>
        <w:tc>
          <w:tcPr>
            <w:tcW w:w="1930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5 كلمه اول عنوان مقاله</w:t>
            </w:r>
          </w:p>
        </w:tc>
        <w:tc>
          <w:tcPr>
            <w:tcW w:w="957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نوع ايندكس</w:t>
            </w:r>
          </w:p>
          <w:p w:rsidR="00037BC6" w:rsidRPr="00BB11F6" w:rsidRDefault="00037BC6" w:rsidP="00AD3C61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ISI-</w:t>
            </w:r>
            <w:r w:rsidR="00D13233" w:rsidRPr="00BB11F6">
              <w:rPr>
                <w:rFonts w:cs="B Homa"/>
                <w:sz w:val="20"/>
                <w:szCs w:val="20"/>
                <w:lang w:bidi="fa-IR"/>
              </w:rPr>
              <w:t xml:space="preserve"> Pub</w:t>
            </w:r>
            <w:r w:rsidR="00AD3C61">
              <w:rPr>
                <w:rFonts w:cs="B Homa"/>
                <w:sz w:val="20"/>
                <w:szCs w:val="20"/>
                <w:lang w:bidi="fa-IR"/>
              </w:rPr>
              <w:t>M</w:t>
            </w:r>
            <w:r w:rsidR="00D13233" w:rsidRPr="00BB11F6">
              <w:rPr>
                <w:rFonts w:cs="B Homa"/>
                <w:sz w:val="20"/>
                <w:szCs w:val="20"/>
                <w:lang w:bidi="fa-IR"/>
              </w:rPr>
              <w:t>ed</w:t>
            </w:r>
          </w:p>
          <w:p w:rsidR="00AC46A8" w:rsidRPr="00BB11F6" w:rsidRDefault="00AC46A8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Scopus</w:t>
            </w:r>
            <w:r w:rsidR="00D13233" w:rsidRPr="00BB11F6"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6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نوع مقاله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B</w:t>
            </w:r>
          </w:p>
        </w:tc>
        <w:tc>
          <w:tcPr>
            <w:tcW w:w="1376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اول يا مسئول بودن نويسنده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A</w:t>
            </w:r>
            <w:r w:rsidR="00B020E8" w:rsidRPr="00BB11F6">
              <w:rPr>
                <w:rFonts w:cs="B Homa"/>
                <w:sz w:val="20"/>
                <w:szCs w:val="20"/>
                <w:lang w:bidi="fa-IR"/>
              </w:rPr>
              <w:t>=1</w:t>
            </w:r>
          </w:p>
        </w:tc>
        <w:tc>
          <w:tcPr>
            <w:tcW w:w="892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سال انتشار، شماره مجله</w:t>
            </w:r>
          </w:p>
        </w:tc>
        <w:tc>
          <w:tcPr>
            <w:tcW w:w="800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ضريب تاثير مجله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IF</w:t>
            </w:r>
          </w:p>
        </w:tc>
        <w:tc>
          <w:tcPr>
            <w:tcW w:w="2238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امتياز نهايي هر مقاله</w:t>
            </w:r>
          </w:p>
        </w:tc>
      </w:tr>
      <w:tr w:rsidR="00037BC6" w:rsidRPr="00874638" w:rsidTr="00E77583">
        <w:trPr>
          <w:trHeight w:val="918"/>
          <w:jc w:val="center"/>
        </w:trPr>
        <w:tc>
          <w:tcPr>
            <w:tcW w:w="955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037BC6" w:rsidRPr="00BB11F6" w:rsidRDefault="00037BC6" w:rsidP="00432FF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eastAsia="Calibri" w:cs="B Homa"/>
                <w:sz w:val="20"/>
                <w:szCs w:val="20"/>
              </w:rPr>
              <w:t>A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Pr="00BB11F6">
              <w:rPr>
                <w:rFonts w:eastAsia="Calibri" w:cs="B Homa"/>
                <w:sz w:val="20"/>
                <w:szCs w:val="20"/>
              </w:rPr>
              <w:t>B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="00432FF8" w:rsidRPr="00BB11F6">
              <w:rPr>
                <w:rFonts w:eastAsia="Calibri" w:cs="B Homa"/>
                <w:sz w:val="20"/>
                <w:szCs w:val="20"/>
              </w:rPr>
              <w:t xml:space="preserve"> </w:t>
            </w:r>
            <w:r w:rsidRPr="00BB11F6">
              <w:rPr>
                <w:rFonts w:eastAsia="Calibri" w:cs="B Homa"/>
                <w:sz w:val="20"/>
                <w:szCs w:val="20"/>
              </w:rPr>
              <w:t>[</w:t>
            </w:r>
            <w:r w:rsidR="00B020E8" w:rsidRPr="00BB11F6">
              <w:rPr>
                <w:rFonts w:eastAsia="Calibri" w:cs="B Homa"/>
                <w:sz w:val="20"/>
                <w:szCs w:val="20"/>
              </w:rPr>
              <w:t>1.1</w:t>
            </w:r>
            <w:r w:rsidRPr="00BB11F6">
              <w:rPr>
                <w:rFonts w:eastAsia="Calibri" w:cs="B Homa"/>
                <w:sz w:val="20"/>
                <w:szCs w:val="20"/>
              </w:rPr>
              <w:t>+(0.3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Pr="00BB11F6">
              <w:rPr>
                <w:rFonts w:eastAsia="Calibri" w:cs="B Homa"/>
                <w:sz w:val="20"/>
                <w:szCs w:val="20"/>
              </w:rPr>
              <w:t>IF)]</w:t>
            </w: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E77583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E77583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020E8" w:rsidRPr="00874638" w:rsidTr="00E77583">
        <w:trPr>
          <w:jc w:val="center"/>
        </w:trPr>
        <w:tc>
          <w:tcPr>
            <w:tcW w:w="7796" w:type="dxa"/>
            <w:gridSpan w:val="7"/>
            <w:vAlign w:val="center"/>
          </w:tcPr>
          <w:p w:rsidR="00B020E8" w:rsidRPr="00FC1582" w:rsidRDefault="00B020E8" w:rsidP="0087463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C1582">
              <w:rPr>
                <w:rFonts w:cs="B Homa" w:hint="cs"/>
                <w:sz w:val="20"/>
                <w:szCs w:val="20"/>
                <w:rtl/>
                <w:lang w:bidi="fa-IR"/>
              </w:rPr>
              <w:t>جمع امتياز كل مقالات</w:t>
            </w:r>
            <w:r w:rsidR="00874638" w:rsidRPr="00FC1582">
              <w:rPr>
                <w:rFonts w:cs="B Homa" w:hint="cs"/>
                <w:sz w:val="20"/>
                <w:szCs w:val="20"/>
                <w:rtl/>
                <w:lang w:bidi="fa-IR"/>
              </w:rPr>
              <w:t>ی که فرد</w:t>
            </w:r>
            <w:r w:rsidRPr="00FC158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نويسنده اول يا مسئول</w:t>
            </w:r>
            <w:r w:rsidR="00874638" w:rsidRPr="00FC158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  <w:tc>
          <w:tcPr>
            <w:tcW w:w="2238" w:type="dxa"/>
            <w:vAlign w:val="center"/>
          </w:tcPr>
          <w:p w:rsidR="00B020E8" w:rsidRPr="00874638" w:rsidRDefault="00B020E8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A54E89" w:rsidRPr="00874638" w:rsidRDefault="00A54E89">
      <w:pPr>
        <w:rPr>
          <w:rFonts w:cs="B Yagut"/>
          <w:sz w:val="22"/>
          <w:szCs w:val="22"/>
          <w:rtl/>
          <w:lang w:bidi="fa-IR"/>
        </w:rPr>
      </w:pPr>
    </w:p>
    <w:p w:rsidR="002C69F2" w:rsidRDefault="002C69F2" w:rsidP="0087463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2C69F2" w:rsidRDefault="002C69F2" w:rsidP="0087463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B020E8" w:rsidRPr="00594E03" w:rsidRDefault="00BB0189" w:rsidP="00874638">
      <w:pPr>
        <w:ind w:left="-540" w:firstLine="514"/>
        <w:rPr>
          <w:rFonts w:cs="B Homa"/>
          <w:sz w:val="20"/>
          <w:szCs w:val="20"/>
          <w:rtl/>
          <w:lang w:bidi="fa-IR"/>
        </w:rPr>
      </w:pPr>
      <w:r w:rsidRPr="00594E03">
        <w:rPr>
          <w:rFonts w:cs="B Homa"/>
          <w:sz w:val="20"/>
          <w:szCs w:val="20"/>
          <w:rtl/>
          <w:lang w:bidi="fa-IR"/>
        </w:rPr>
        <w:t xml:space="preserve">ب) </w:t>
      </w:r>
      <w:r w:rsidR="00874638" w:rsidRPr="00594E03">
        <w:rPr>
          <w:rFonts w:cs="B Homa" w:hint="cs"/>
          <w:sz w:val="20"/>
          <w:szCs w:val="20"/>
          <w:rtl/>
          <w:lang w:bidi="fa-IR"/>
        </w:rPr>
        <w:t>مقالاتي كه فرد درخواست دهنده نويسنده اول يا نويسنده مسؤول آنها</w:t>
      </w:r>
      <w:r w:rsidR="00874638" w:rsidRPr="00594E03">
        <w:rPr>
          <w:rFonts w:cs="B Homa" w:hint="cs"/>
          <w:b/>
          <w:bCs/>
          <w:sz w:val="20"/>
          <w:szCs w:val="20"/>
          <w:rtl/>
          <w:lang w:bidi="fa-IR"/>
        </w:rPr>
        <w:t xml:space="preserve"> نمی باشد</w:t>
      </w:r>
      <w:r w:rsidR="00874638" w:rsidRPr="00594E03">
        <w:rPr>
          <w:rFonts w:cs="B Homa" w:hint="cs"/>
          <w:sz w:val="20"/>
          <w:szCs w:val="20"/>
          <w:rtl/>
          <w:lang w:bidi="fa-IR"/>
        </w:rPr>
        <w:t>:</w:t>
      </w:r>
    </w:p>
    <w:tbl>
      <w:tblPr>
        <w:bidiVisual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930"/>
        <w:gridCol w:w="957"/>
        <w:gridCol w:w="886"/>
        <w:gridCol w:w="1376"/>
        <w:gridCol w:w="892"/>
        <w:gridCol w:w="800"/>
        <w:gridCol w:w="2238"/>
      </w:tblGrid>
      <w:tr w:rsidR="00B020E8" w:rsidRPr="00874638" w:rsidTr="00E77583">
        <w:trPr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نحوه محاسبه</w:t>
            </w:r>
          </w:p>
        </w:tc>
        <w:tc>
          <w:tcPr>
            <w:tcW w:w="1930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5 كلمه اول عنوان مقاله</w:t>
            </w:r>
          </w:p>
        </w:tc>
        <w:tc>
          <w:tcPr>
            <w:tcW w:w="957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نوع ايندكس</w:t>
            </w:r>
          </w:p>
          <w:p w:rsidR="00B020E8" w:rsidRPr="001D466C" w:rsidRDefault="00B020E8" w:rsidP="00AD3C61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ISI-</w:t>
            </w:r>
            <w:r w:rsidR="00AC46A8" w:rsidRPr="001D466C">
              <w:rPr>
                <w:rFonts w:cs="B Homa"/>
                <w:sz w:val="20"/>
                <w:szCs w:val="20"/>
                <w:lang w:bidi="fa-IR"/>
              </w:rPr>
              <w:t>Pub</w:t>
            </w:r>
            <w:r w:rsidR="00AD3C61">
              <w:rPr>
                <w:rFonts w:cs="B Homa"/>
                <w:sz w:val="20"/>
                <w:szCs w:val="20"/>
                <w:lang w:bidi="fa-IR"/>
              </w:rPr>
              <w:t>M</w:t>
            </w:r>
            <w:r w:rsidR="00AC46A8" w:rsidRPr="001D466C">
              <w:rPr>
                <w:rFonts w:cs="B Homa"/>
                <w:sz w:val="20"/>
                <w:szCs w:val="20"/>
                <w:lang w:bidi="fa-IR"/>
              </w:rPr>
              <w:t>ed</w:t>
            </w:r>
          </w:p>
          <w:p w:rsidR="00AC46A8" w:rsidRPr="001D466C" w:rsidRDefault="00AC46A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Scopus</w:t>
            </w: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6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نوع مقاله</w:t>
            </w:r>
          </w:p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B</w:t>
            </w:r>
          </w:p>
        </w:tc>
        <w:tc>
          <w:tcPr>
            <w:tcW w:w="1376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اول يا مسئول بودن نويسنده</w:t>
            </w:r>
          </w:p>
          <w:p w:rsidR="00B020E8" w:rsidRPr="001D466C" w:rsidRDefault="00B020E8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A=0.3</w:t>
            </w:r>
          </w:p>
        </w:tc>
        <w:tc>
          <w:tcPr>
            <w:tcW w:w="892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سال انتشار، شماره مجله</w:t>
            </w:r>
          </w:p>
        </w:tc>
        <w:tc>
          <w:tcPr>
            <w:tcW w:w="800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ضريب تاثير مجله</w:t>
            </w:r>
          </w:p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IF</w:t>
            </w: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امتياز نهايي هر مقاله</w:t>
            </w:r>
          </w:p>
        </w:tc>
      </w:tr>
      <w:tr w:rsidR="00FF1C00" w:rsidRPr="00874638" w:rsidTr="00E77583">
        <w:trPr>
          <w:trHeight w:val="1042"/>
          <w:jc w:val="center"/>
        </w:trPr>
        <w:tc>
          <w:tcPr>
            <w:tcW w:w="955" w:type="dxa"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FF1C00" w:rsidRPr="001D466C" w:rsidRDefault="00FF1C00" w:rsidP="00861319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eastAsia="Calibri" w:cs="B Homa"/>
                <w:sz w:val="20"/>
                <w:szCs w:val="20"/>
              </w:rPr>
              <w:t>A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>B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 xml:space="preserve"> [1.1+(0.3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>IF)]</w:t>
            </w: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E77583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E77583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E77583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020E8" w:rsidRPr="00874638" w:rsidTr="00E77583">
        <w:trPr>
          <w:jc w:val="center"/>
        </w:trPr>
        <w:tc>
          <w:tcPr>
            <w:tcW w:w="7796" w:type="dxa"/>
            <w:gridSpan w:val="7"/>
            <w:vAlign w:val="center"/>
          </w:tcPr>
          <w:p w:rsidR="00B020E8" w:rsidRPr="008E18BF" w:rsidRDefault="00B020E8" w:rsidP="0087463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8E18B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جمع امتياز كل مقالاتي كه </w:t>
            </w:r>
            <w:r w:rsidR="00874638" w:rsidRPr="008E18BF">
              <w:rPr>
                <w:rFonts w:cs="B Homa" w:hint="cs"/>
                <w:sz w:val="20"/>
                <w:szCs w:val="20"/>
                <w:rtl/>
                <w:lang w:bidi="fa-IR"/>
              </w:rPr>
              <w:t>فرد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 xml:space="preserve"> نويسنده اول يا مس</w:t>
            </w:r>
            <w:r w:rsidRPr="008E18BF">
              <w:rPr>
                <w:rFonts w:cs="B Homa" w:hint="cs"/>
                <w:sz w:val="20"/>
                <w:szCs w:val="20"/>
                <w:rtl/>
                <w:lang w:bidi="fa-IR"/>
              </w:rPr>
              <w:t>ؤ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>ول نمي</w:t>
            </w:r>
            <w:r w:rsidR="00FF1C00" w:rsidRPr="008E18B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>باشد</w:t>
            </w:r>
          </w:p>
        </w:tc>
        <w:tc>
          <w:tcPr>
            <w:tcW w:w="2238" w:type="dxa"/>
            <w:vAlign w:val="center"/>
          </w:tcPr>
          <w:p w:rsidR="00B020E8" w:rsidRPr="00874638" w:rsidRDefault="00B020E8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B020E8" w:rsidRPr="00874638" w:rsidRDefault="00B020E8" w:rsidP="00B020E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E77583" w:rsidRPr="00874638" w:rsidRDefault="00E77583" w:rsidP="00E77583">
      <w:pPr>
        <w:rPr>
          <w:rFonts w:cs="B Yagut"/>
          <w:sz w:val="22"/>
          <w:szCs w:val="22"/>
          <w:rtl/>
          <w:lang w:bidi="fa-IR"/>
        </w:rPr>
      </w:pPr>
    </w:p>
    <w:sectPr w:rsidR="00E77583" w:rsidRPr="00874638" w:rsidSect="00B458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20" w:rsidRDefault="00505D20" w:rsidP="00A43581">
      <w:r>
        <w:separator/>
      </w:r>
    </w:p>
  </w:endnote>
  <w:endnote w:type="continuationSeparator" w:id="0">
    <w:p w:rsidR="00505D20" w:rsidRDefault="00505D20" w:rsidP="00A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20" w:rsidRDefault="00505D20" w:rsidP="00A43581">
      <w:r>
        <w:separator/>
      </w:r>
    </w:p>
  </w:footnote>
  <w:footnote w:type="continuationSeparator" w:id="0">
    <w:p w:rsidR="00505D20" w:rsidRDefault="00505D20" w:rsidP="00A43581">
      <w:r>
        <w:continuationSeparator/>
      </w:r>
    </w:p>
  </w:footnote>
  <w:footnote w:id="1">
    <w:p w:rsidR="009B582C" w:rsidRPr="009B582C" w:rsidRDefault="009B582C">
      <w:pPr>
        <w:pStyle w:val="FootnoteText"/>
        <w:rPr>
          <w:rFonts w:cs="B Homa"/>
          <w:sz w:val="16"/>
          <w:szCs w:val="16"/>
          <w:lang w:bidi="fa-IR"/>
        </w:rPr>
      </w:pPr>
      <w:r w:rsidRPr="009B582C">
        <w:rPr>
          <w:rStyle w:val="FootnoteReference"/>
          <w:rFonts w:cs="B Homa"/>
          <w:sz w:val="16"/>
          <w:szCs w:val="16"/>
        </w:rPr>
        <w:footnoteRef/>
      </w:r>
      <w:r w:rsidRPr="009B582C">
        <w:rPr>
          <w:rFonts w:cs="B Homa"/>
          <w:sz w:val="16"/>
          <w:szCs w:val="16"/>
          <w:rtl/>
        </w:rPr>
        <w:t xml:space="preserve"> مقالات ب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ن</w:t>
      </w:r>
      <w:r w:rsidRPr="009B582C">
        <w:rPr>
          <w:rFonts w:cs="B Homa"/>
          <w:sz w:val="16"/>
          <w:szCs w:val="16"/>
          <w:rtl/>
        </w:rPr>
        <w:t xml:space="preserve"> الملل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/>
          <w:sz w:val="16"/>
          <w:szCs w:val="16"/>
          <w:rtl/>
        </w:rPr>
        <w:t xml:space="preserve"> به مقالات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/>
          <w:sz w:val="16"/>
          <w:szCs w:val="16"/>
          <w:rtl/>
        </w:rPr>
        <w:t xml:space="preserve"> اطلاق م</w:t>
      </w:r>
      <w:r w:rsidRPr="009B582C">
        <w:rPr>
          <w:rFonts w:cs="B Homa" w:hint="cs"/>
          <w:sz w:val="16"/>
          <w:szCs w:val="16"/>
          <w:rtl/>
        </w:rPr>
        <w:t>ی</w:t>
      </w:r>
      <w:r>
        <w:rPr>
          <w:rFonts w:cs="B Homa" w:hint="cs"/>
          <w:sz w:val="16"/>
          <w:szCs w:val="16"/>
          <w:rtl/>
        </w:rPr>
        <w:t xml:space="preserve"> </w:t>
      </w:r>
      <w:r w:rsidRPr="009B582C">
        <w:rPr>
          <w:rFonts w:cs="B Homa" w:hint="eastAsia"/>
          <w:sz w:val="16"/>
          <w:szCs w:val="16"/>
          <w:rtl/>
        </w:rPr>
        <w:t>گردد</w:t>
      </w:r>
      <w:r>
        <w:rPr>
          <w:rFonts w:cs="B Homa"/>
          <w:sz w:val="16"/>
          <w:szCs w:val="16"/>
          <w:rtl/>
        </w:rPr>
        <w:t xml:space="preserve"> که در </w:t>
      </w:r>
      <w:r>
        <w:rPr>
          <w:rFonts w:cs="B Homa" w:hint="cs"/>
          <w:sz w:val="16"/>
          <w:szCs w:val="16"/>
          <w:rtl/>
        </w:rPr>
        <w:t>آ</w:t>
      </w:r>
      <w:r w:rsidRPr="009B582C">
        <w:rPr>
          <w:rFonts w:cs="B Homa"/>
          <w:sz w:val="16"/>
          <w:szCs w:val="16"/>
          <w:rtl/>
        </w:rPr>
        <w:t xml:space="preserve">ن علاوه بر </w:t>
      </w:r>
      <w:r w:rsidRPr="009B582C">
        <w:rPr>
          <w:rFonts w:cs="B Homa"/>
          <w:sz w:val="16"/>
          <w:szCs w:val="16"/>
        </w:rPr>
        <w:t>Affiliation</w:t>
      </w:r>
      <w:r w:rsidRPr="009B582C">
        <w:rPr>
          <w:rFonts w:cs="B Homa"/>
          <w:sz w:val="16"/>
          <w:szCs w:val="16"/>
          <w:rtl/>
        </w:rPr>
        <w:t xml:space="preserve"> دانشگاه حداقل 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ک</w:t>
      </w:r>
      <w:r w:rsidRPr="009B582C">
        <w:rPr>
          <w:rFonts w:cs="B Homa"/>
          <w:sz w:val="16"/>
          <w:szCs w:val="16"/>
          <w:rtl/>
        </w:rPr>
        <w:t xml:space="preserve"> نفر با </w:t>
      </w:r>
      <w:r w:rsidRPr="009B582C">
        <w:rPr>
          <w:rFonts w:cs="B Homa"/>
          <w:sz w:val="16"/>
          <w:szCs w:val="16"/>
        </w:rPr>
        <w:t>Affiliation</w:t>
      </w:r>
      <w:r w:rsidRPr="009B582C">
        <w:rPr>
          <w:rFonts w:cs="B Homa"/>
          <w:sz w:val="16"/>
          <w:szCs w:val="16"/>
          <w:rtl/>
        </w:rPr>
        <w:t xml:space="preserve"> غ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ر</w:t>
      </w:r>
      <w:r w:rsidRPr="009B582C">
        <w:rPr>
          <w:rFonts w:cs="B Homa"/>
          <w:sz w:val="16"/>
          <w:szCs w:val="16"/>
          <w:rtl/>
        </w:rPr>
        <w:t xml:space="preserve"> ا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ران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/>
          <w:sz w:val="16"/>
          <w:szCs w:val="16"/>
          <w:rtl/>
        </w:rPr>
        <w:t xml:space="preserve">  (</w:t>
      </w:r>
      <w:r w:rsidRPr="009B582C">
        <w:rPr>
          <w:rFonts w:cs="B Homa"/>
          <w:sz w:val="16"/>
          <w:szCs w:val="16"/>
        </w:rPr>
        <w:t>Co-author</w:t>
      </w:r>
      <w:r w:rsidRPr="009B582C">
        <w:rPr>
          <w:rFonts w:cs="B Homa"/>
          <w:sz w:val="16"/>
          <w:szCs w:val="16"/>
          <w:rtl/>
        </w:rPr>
        <w:t xml:space="preserve"> ب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ن</w:t>
      </w:r>
      <w:r w:rsidRPr="009B582C">
        <w:rPr>
          <w:rFonts w:cs="B Homa"/>
          <w:sz w:val="16"/>
          <w:szCs w:val="16"/>
          <w:rtl/>
        </w:rPr>
        <w:t xml:space="preserve"> الملل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/>
          <w:sz w:val="16"/>
          <w:szCs w:val="16"/>
          <w:rtl/>
        </w:rPr>
        <w:t>) جزو نو</w:t>
      </w:r>
      <w:r w:rsidRPr="009B582C">
        <w:rPr>
          <w:rFonts w:cs="B Homa" w:hint="cs"/>
          <w:sz w:val="16"/>
          <w:szCs w:val="16"/>
          <w:rtl/>
        </w:rPr>
        <w:t>ی</w:t>
      </w:r>
      <w:r w:rsidRPr="009B582C">
        <w:rPr>
          <w:rFonts w:cs="B Homa" w:hint="eastAsia"/>
          <w:sz w:val="16"/>
          <w:szCs w:val="16"/>
          <w:rtl/>
        </w:rPr>
        <w:t>سندگان</w:t>
      </w:r>
      <w:r w:rsidRPr="009B582C">
        <w:rPr>
          <w:rFonts w:cs="B Homa"/>
          <w:sz w:val="16"/>
          <w:szCs w:val="16"/>
          <w:rtl/>
        </w:rPr>
        <w:t xml:space="preserve"> مقاله باشد.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291"/>
    <w:multiLevelType w:val="hybridMultilevel"/>
    <w:tmpl w:val="78BEA99A"/>
    <w:lvl w:ilvl="0" w:tplc="8F461442">
      <w:start w:val="1"/>
      <w:numFmt w:val="upperLetter"/>
      <w:lvlText w:val="%1-"/>
      <w:lvlJc w:val="left"/>
      <w:pPr>
        <w:ind w:left="648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9442067"/>
    <w:multiLevelType w:val="hybridMultilevel"/>
    <w:tmpl w:val="9246F240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17B1"/>
    <w:multiLevelType w:val="hybridMultilevel"/>
    <w:tmpl w:val="2CDC5B6A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F5D"/>
    <w:multiLevelType w:val="hybridMultilevel"/>
    <w:tmpl w:val="B02A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667"/>
    <w:multiLevelType w:val="hybridMultilevel"/>
    <w:tmpl w:val="94E0CBF6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4E89"/>
    <w:multiLevelType w:val="hybridMultilevel"/>
    <w:tmpl w:val="52EA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4B79"/>
    <w:multiLevelType w:val="hybridMultilevel"/>
    <w:tmpl w:val="45D6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1F62"/>
    <w:multiLevelType w:val="hybridMultilevel"/>
    <w:tmpl w:val="3C2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9"/>
    <w:rsid w:val="00002DDB"/>
    <w:rsid w:val="00004A7F"/>
    <w:rsid w:val="000346B5"/>
    <w:rsid w:val="00037BC6"/>
    <w:rsid w:val="0012096E"/>
    <w:rsid w:val="001A0A81"/>
    <w:rsid w:val="001C4789"/>
    <w:rsid w:val="001D466C"/>
    <w:rsid w:val="001E1759"/>
    <w:rsid w:val="00214F3A"/>
    <w:rsid w:val="002563D6"/>
    <w:rsid w:val="002B6AC8"/>
    <w:rsid w:val="002C5687"/>
    <w:rsid w:val="002C69F2"/>
    <w:rsid w:val="002D7ED6"/>
    <w:rsid w:val="003508EC"/>
    <w:rsid w:val="00385F2F"/>
    <w:rsid w:val="003A5B69"/>
    <w:rsid w:val="003D500C"/>
    <w:rsid w:val="0040725A"/>
    <w:rsid w:val="00432FF8"/>
    <w:rsid w:val="00434B01"/>
    <w:rsid w:val="00453CD0"/>
    <w:rsid w:val="00470A4D"/>
    <w:rsid w:val="0049064F"/>
    <w:rsid w:val="00505D20"/>
    <w:rsid w:val="005064DC"/>
    <w:rsid w:val="00542775"/>
    <w:rsid w:val="00553B48"/>
    <w:rsid w:val="00594E03"/>
    <w:rsid w:val="005970A6"/>
    <w:rsid w:val="005E1251"/>
    <w:rsid w:val="00642C40"/>
    <w:rsid w:val="006529A8"/>
    <w:rsid w:val="00655A1B"/>
    <w:rsid w:val="00672BE8"/>
    <w:rsid w:val="006A0E8E"/>
    <w:rsid w:val="006A5B24"/>
    <w:rsid w:val="006B7450"/>
    <w:rsid w:val="00712840"/>
    <w:rsid w:val="00722219"/>
    <w:rsid w:val="00737768"/>
    <w:rsid w:val="00784547"/>
    <w:rsid w:val="00785492"/>
    <w:rsid w:val="007B24CB"/>
    <w:rsid w:val="007D7840"/>
    <w:rsid w:val="007E0562"/>
    <w:rsid w:val="00806AC1"/>
    <w:rsid w:val="00822C69"/>
    <w:rsid w:val="0084236F"/>
    <w:rsid w:val="008472A1"/>
    <w:rsid w:val="00874638"/>
    <w:rsid w:val="00876510"/>
    <w:rsid w:val="00891960"/>
    <w:rsid w:val="008A1C29"/>
    <w:rsid w:val="008A31EE"/>
    <w:rsid w:val="008E18BF"/>
    <w:rsid w:val="008E7703"/>
    <w:rsid w:val="00907927"/>
    <w:rsid w:val="00912B60"/>
    <w:rsid w:val="00922765"/>
    <w:rsid w:val="00924C55"/>
    <w:rsid w:val="009317EA"/>
    <w:rsid w:val="00970487"/>
    <w:rsid w:val="00973743"/>
    <w:rsid w:val="009A5332"/>
    <w:rsid w:val="009B582C"/>
    <w:rsid w:val="009E369E"/>
    <w:rsid w:val="009F525B"/>
    <w:rsid w:val="009F5AF5"/>
    <w:rsid w:val="00A43581"/>
    <w:rsid w:val="00A54E89"/>
    <w:rsid w:val="00AB6787"/>
    <w:rsid w:val="00AC46A8"/>
    <w:rsid w:val="00AD3C61"/>
    <w:rsid w:val="00AD7B28"/>
    <w:rsid w:val="00AF7915"/>
    <w:rsid w:val="00B020E8"/>
    <w:rsid w:val="00B24D72"/>
    <w:rsid w:val="00B45847"/>
    <w:rsid w:val="00BB0189"/>
    <w:rsid w:val="00BB11F6"/>
    <w:rsid w:val="00BC4E54"/>
    <w:rsid w:val="00BE0522"/>
    <w:rsid w:val="00BE3964"/>
    <w:rsid w:val="00BE73F0"/>
    <w:rsid w:val="00BF2D95"/>
    <w:rsid w:val="00C141AF"/>
    <w:rsid w:val="00C22035"/>
    <w:rsid w:val="00C55A4C"/>
    <w:rsid w:val="00C64FA9"/>
    <w:rsid w:val="00C73E41"/>
    <w:rsid w:val="00CB29B4"/>
    <w:rsid w:val="00CF2349"/>
    <w:rsid w:val="00D13233"/>
    <w:rsid w:val="00D52B24"/>
    <w:rsid w:val="00D53455"/>
    <w:rsid w:val="00D7051C"/>
    <w:rsid w:val="00E45F24"/>
    <w:rsid w:val="00E77583"/>
    <w:rsid w:val="00E81569"/>
    <w:rsid w:val="00E978B5"/>
    <w:rsid w:val="00EB0DD2"/>
    <w:rsid w:val="00EC34ED"/>
    <w:rsid w:val="00EC6878"/>
    <w:rsid w:val="00F37B28"/>
    <w:rsid w:val="00FC1582"/>
    <w:rsid w:val="00FC735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E2C4EE"/>
  <w15:docId w15:val="{061BB4F1-0EB0-489D-8722-44512684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D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E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76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A43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358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3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3581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582C"/>
  </w:style>
  <w:style w:type="character" w:styleId="FootnoteReference">
    <w:name w:val="footnote reference"/>
    <w:basedOn w:val="DefaultParagraphFont"/>
    <w:semiHidden/>
    <w:unhideWhenUsed/>
    <w:rsid w:val="009B5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858F-E25B-4DAB-A0CD-4E0D496F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محاسبه امتيازات مقالات منتشر شده سال 2008 سركار خانم/ جناب آقاي</vt:lpstr>
    </vt:vector>
  </TitlesOfParts>
  <Company>MRTsoft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محاسبه امتيازات مقالات منتشر شده سال 2008 سركار خانم/ جناب آقاي</dc:title>
  <dc:creator>admin</dc:creator>
  <cp:lastModifiedBy>kooshan-f6</cp:lastModifiedBy>
  <cp:revision>5</cp:revision>
  <cp:lastPrinted>2015-12-26T07:25:00Z</cp:lastPrinted>
  <dcterms:created xsi:type="dcterms:W3CDTF">2020-04-27T04:14:00Z</dcterms:created>
  <dcterms:modified xsi:type="dcterms:W3CDTF">2021-02-09T05:27:00Z</dcterms:modified>
</cp:coreProperties>
</file>